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4A" w:rsidRPr="007934FA" w:rsidRDefault="00F12F4A">
      <w:pPr>
        <w:pStyle w:val="NormalWeb"/>
        <w:spacing w:before="0" w:beforeAutospacing="0" w:after="0" w:afterAutospacing="0"/>
        <w:jc w:val="center"/>
        <w:divId w:val="843087795"/>
        <w:rPr>
          <w:rFonts w:ascii="Arial" w:hAnsi="Arial" w:cs="Arial"/>
          <w:b/>
          <w:sz w:val="20"/>
          <w:szCs w:val="20"/>
        </w:rPr>
      </w:pPr>
      <w:r w:rsidRPr="007934FA">
        <w:rPr>
          <w:rStyle w:val="lex-taiat"/>
          <w:rFonts w:ascii="Arial" w:hAnsi="Arial" w:cs="Arial"/>
          <w:b/>
          <w:i/>
          <w:iCs/>
          <w:sz w:val="20"/>
          <w:szCs w:val="20"/>
        </w:rPr>
        <w:t> </w:t>
      </w:r>
      <w:r w:rsidRPr="007934FA">
        <w:rPr>
          <w:rFonts w:ascii="Arial" w:hAnsi="Arial" w:cs="Arial"/>
          <w:b/>
          <w:bCs/>
          <w:sz w:val="20"/>
          <w:szCs w:val="20"/>
        </w:rPr>
        <w:t>NOMENCLATORUL</w:t>
      </w:r>
      <w:r w:rsidRPr="007934FA">
        <w:rPr>
          <w:rFonts w:ascii="Arial" w:hAnsi="Arial" w:cs="Arial"/>
          <w:b/>
          <w:bCs/>
          <w:sz w:val="20"/>
          <w:szCs w:val="20"/>
        </w:rPr>
        <w:br/>
        <w:t xml:space="preserve">de </w:t>
      </w: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t>incadrare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t xml:space="preserve"> a </w:t>
      </w: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t>calificarilor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t xml:space="preserve"> profesionale de nivel 3 si de nivel 4 conform </w:t>
      </w:r>
    </w:p>
    <w:p w:rsidR="00F12F4A" w:rsidRPr="007934FA" w:rsidRDefault="00F12F4A">
      <w:pPr>
        <w:pStyle w:val="NormalWeb"/>
        <w:spacing w:before="0" w:beforeAutospacing="0" w:after="0" w:afterAutospacing="0"/>
        <w:jc w:val="center"/>
        <w:divId w:val="843087795"/>
        <w:rPr>
          <w:rFonts w:ascii="Arial" w:hAnsi="Arial" w:cs="Arial"/>
          <w:b/>
          <w:bCs/>
          <w:sz w:val="20"/>
          <w:szCs w:val="20"/>
        </w:rPr>
      </w:pPr>
      <w:r w:rsidRPr="007934FA">
        <w:rPr>
          <w:rFonts w:ascii="Arial" w:hAnsi="Arial" w:cs="Arial"/>
          <w:b/>
          <w:bCs/>
          <w:sz w:val="20"/>
          <w:szCs w:val="20"/>
        </w:rPr>
        <w:t xml:space="preserve">Cadrului </w:t>
      </w: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t>national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t xml:space="preserve"> al </w:t>
      </w: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t>calificarilor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t xml:space="preserve">, pe domenii de </w:t>
      </w: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t>pregatire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t xml:space="preserve"> de baza</w:t>
      </w:r>
    </w:p>
    <w:p w:rsidR="00F12F4A" w:rsidRPr="007934FA" w:rsidRDefault="00F12F4A">
      <w:pPr>
        <w:pStyle w:val="NormalWeb"/>
        <w:spacing w:before="0" w:beforeAutospacing="0" w:after="0" w:afterAutospacing="0"/>
        <w:jc w:val="center"/>
        <w:divId w:val="843087795"/>
        <w:rPr>
          <w:rFonts w:ascii="Arial" w:hAnsi="Arial" w:cs="Arial"/>
          <w:b/>
          <w:bCs/>
          <w:sz w:val="20"/>
          <w:szCs w:val="20"/>
        </w:rPr>
      </w:pPr>
    </w:p>
    <w:p w:rsidR="00F12F4A" w:rsidRPr="007934FA" w:rsidRDefault="00F12F4A">
      <w:pPr>
        <w:pStyle w:val="AntetCaracter"/>
        <w:spacing w:after="0"/>
        <w:jc w:val="center"/>
        <w:divId w:val="843087795"/>
        <w:rPr>
          <w:rFonts w:ascii="Arial" w:hAnsi="Arial" w:cs="Arial"/>
          <w:b/>
          <w:sz w:val="20"/>
          <w:szCs w:val="20"/>
        </w:rPr>
      </w:pPr>
    </w:p>
    <w:p w:rsidR="00F12F4A" w:rsidRPr="007934FA" w:rsidRDefault="00F12F4A" w:rsidP="00F12F4A">
      <w:pPr>
        <w:pStyle w:val="NormalWeb"/>
        <w:spacing w:before="0" w:beforeAutospacing="0" w:after="0" w:afterAutospacing="0"/>
        <w:divId w:val="843087795"/>
        <w:rPr>
          <w:rFonts w:ascii="Arial" w:hAnsi="Arial" w:cs="Arial"/>
          <w:b/>
          <w:sz w:val="20"/>
          <w:szCs w:val="20"/>
        </w:rPr>
      </w:pP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t>Calificari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t xml:space="preserve"> profesionale - nivel 3 al Cadrului </w:t>
      </w: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t>national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t xml:space="preserve"> al </w:t>
      </w: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t>calificarilor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2427"/>
        <w:gridCol w:w="6315"/>
      </w:tblGrid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1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Domeniul d</w:t>
            </w: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pregatire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baza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Calificarea profesionala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0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Mecanica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Lacatus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metalice si utilaj tehnologic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Lacatus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navale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Tubulator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naval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Constructor-montator de structuri metalice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Confectioner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tamplarie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din aluminiu si mase plastice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Tinichigiu vopsitor auto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Strungar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Frezor-rabotor-mortezor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Rectificator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Sculer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matriter</w:t>
            </w:r>
            <w:proofErr w:type="spellEnd"/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Sudor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Turnator</w:t>
            </w:r>
            <w:proofErr w:type="spellEnd"/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Forjor-tratamentist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Modelier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Furnalist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Otelar</w:t>
            </w:r>
            <w:proofErr w:type="spellEnd"/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Metalurgist neferoase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Laminorist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Trefilator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tragator</w:t>
            </w:r>
            <w:proofErr w:type="spellEnd"/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Constructor cuptoare metalurgice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Mecanic aeronave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Lacatus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structuri aeronave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Mecanic utilaje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industrie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Mecanic </w:t>
            </w: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agregate rotative termoenergetice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Mecanic echipamente pentru foraj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extractie</w:t>
            </w:r>
            <w:proofErr w:type="spellEnd"/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Motorist nave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Mecanic auto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Mecanic de mecanica fina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Optician montator aparatura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optico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-mecanica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la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masini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cu comanda numerica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montator subansamble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la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extractia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tratarea, transportul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distributia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gazelor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sonde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Masinist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utilaje cale si terasamente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Masinist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utilaje portuare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Marinar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Mecanic agricol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Mecanic </w:t>
            </w: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echipamente hidraulice si pneumatice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Lacatus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mecanic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prestari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servicii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Mecanic forestier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130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Electromecanica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cazane, turbine cu aburi,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auxiliare si de termoficare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in centrale hidroelectrice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Electromecanic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aparatura de bord aeronave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Electromecanic utilaje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industriale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Electromecanic nave</w:t>
            </w:r>
          </w:p>
        </w:tc>
      </w:tr>
      <w:tr w:rsidR="00F12F4A" w:rsidRPr="007934FA">
        <w:trPr>
          <w:divId w:val="843087795"/>
          <w:tblCellSpacing w:w="15" w:type="dxa"/>
        </w:trPr>
        <w:tc>
          <w:tcPr>
            <w:tcW w:w="3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000000" w:rsidRPr="007934FA" w:rsidRDefault="00D456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000000" w:rsidRPr="007934FA" w:rsidRDefault="00D4569B">
            <w:pPr>
              <w:pStyle w:val="AntetCaract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Electromecanic material rulant</w:t>
            </w:r>
          </w:p>
        </w:tc>
      </w:tr>
    </w:tbl>
    <w:p w:rsidR="00F12F4A" w:rsidRPr="007934FA" w:rsidRDefault="00F12F4A">
      <w:pPr>
        <w:pStyle w:val="NormalWeb"/>
        <w:spacing w:before="0" w:beforeAutospacing="0" w:after="0" w:afterAutospacing="0"/>
        <w:divId w:val="843087795"/>
        <w:rPr>
          <w:rFonts w:ascii="Arial" w:hAnsi="Arial" w:cs="Arial"/>
          <w:b/>
          <w:sz w:val="20"/>
          <w:szCs w:val="20"/>
        </w:rPr>
      </w:pPr>
      <w:r w:rsidRPr="007934FA">
        <w:rPr>
          <w:rFonts w:ascii="Arial" w:hAnsi="Arial" w:cs="Arial"/>
          <w:b/>
          <w:bCs/>
          <w:vanish/>
          <w:sz w:val="20"/>
          <w:szCs w:val="20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2396"/>
        <w:gridCol w:w="6353"/>
      </w:tblGrid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Electromecanic centrale electrice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Electromecanic utilaje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comerciale, electrocasnice si din industria alimentara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Frigotehnist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Lucrator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trafic feroviar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Agent comercial feroviar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52.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Electronica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automatizari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Electronist aparate si echipamente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Electronist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retele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telecomunicatii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la roboti industriali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55.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Electric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Electrician constructor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exploatari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miniere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Electrician nave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Electrician auto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Confectioner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produse electrotehnice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Electrician exploatare joasa tensiune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Electrician sisteme fotovoltaice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Electrician aparate si echipamente electrice si energetice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protectii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prin relee,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automatizari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masuratori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energetice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Electrician exploatare centrale,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statii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retele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electrice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Electrician echipamente pentru foraj -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extractie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Electrician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intretinere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reparatii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aparatura electrocasnica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67.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Chimie industriala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industria chimica anorganica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industria de medicamente si produse cosmetice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industria chimica organica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industria de prelucrare 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titeiului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petrochimie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fabricarea si prelucrarea polimerilor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fabricarea si prelucrarea celulozei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hartiei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73.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Materiale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in industria ceramicii brute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ceramica fina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Sticlar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lianti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prefabricate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77.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lucrari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publice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Constructor structuri monolite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Fierar betonist-montator prefabricate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Zidar-pietrar-tencuitor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Dulgher-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tamplar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-parchetar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Mozaicar-montator placaje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Zugrav, ipsosar, vopsitor, tapetar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Instalator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retele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distributie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locale si magistrale de gaze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Instalator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tehnico-sanitare si de gaze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Instalator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incalzire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centrala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Instalator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ventilare si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conditionare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Izolator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Constructor cai ferate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Constructor drumuri si poduri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Constructor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lucrari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hidrotehnice</w:t>
            </w:r>
          </w:p>
        </w:tc>
      </w:tr>
    </w:tbl>
    <w:p w:rsidR="00F12F4A" w:rsidRPr="007934FA" w:rsidRDefault="00F12F4A">
      <w:pPr>
        <w:pStyle w:val="NormalWeb"/>
        <w:spacing w:before="0" w:beforeAutospacing="0" w:after="0" w:afterAutospacing="0"/>
        <w:divId w:val="843087795"/>
        <w:rPr>
          <w:rFonts w:ascii="Arial" w:hAnsi="Arial" w:cs="Arial"/>
          <w:b/>
          <w:sz w:val="20"/>
          <w:szCs w:val="20"/>
        </w:rPr>
      </w:pPr>
      <w:r w:rsidRPr="007934FA">
        <w:rPr>
          <w:rFonts w:ascii="Arial" w:hAnsi="Arial" w:cs="Arial"/>
          <w:b/>
          <w:bCs/>
          <w:vanish/>
          <w:sz w:val="20"/>
          <w:szCs w:val="20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2434"/>
        <w:gridCol w:w="6456"/>
      </w:tblGrid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91.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Industrie textila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pielarie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Filator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Tesator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Finisor produse textile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Tricoter-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confectioner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Confectioner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produse textile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Croitor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imbracaminte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dupa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comanda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Cizmar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Confectioner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articole din piele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inlocuitori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Confectioner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imbracaminte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din piele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inlocuitori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Marochiner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Finisor piele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102.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Fabricarea produselor din lemn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la producerea semifabricatelor pe baza de lemn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la fabricarea cherestelei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Tamplar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universal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105.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Tapiter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plapumar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-saltelar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Sculptor-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intarsier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Lutier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108.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 poligrafice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montaj copiat tipar de proba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Tiparitor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offset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Legator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111.</w:t>
            </w:r>
          </w:p>
        </w:tc>
        <w:tc>
          <w:tcPr>
            <w:tcW w:w="128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Productie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productie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exploatare film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112.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Agricultura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Agricultor culturi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Lucrator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agroturism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Lucrator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agricultura ecologica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Piscicultor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prelucrator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peste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Horticultor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Fermier montan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Zootehnist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Apicultor-sericicultor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Gradinar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urban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121.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Industrie alimentara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Morar-silozar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Brutar-patiser-preparator produse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fainoase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Preparator produse din carne si peste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in prelucrarea legumelor si fructelor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Preparator produse din lapte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in industria uleiului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Operator in industria zaharului si produselor zaharoase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in industria vinului si 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bauturilor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spirtoase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Operator in industria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maltului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a berii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130.</w:t>
            </w:r>
          </w:p>
        </w:tc>
        <w:tc>
          <w:tcPr>
            <w:tcW w:w="128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Silvicultura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Padurar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131.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Comert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Receptioner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-distribuitor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Comerciant-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vanzator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133.</w:t>
            </w:r>
          </w:p>
        </w:tc>
        <w:tc>
          <w:tcPr>
            <w:tcW w:w="128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Turism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alimentatie</w:t>
            </w:r>
            <w:proofErr w:type="spellEnd"/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Lucrator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hotelier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Ospatar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(chelner)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vanzator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unitati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alimentatie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Cofetar-patiser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Bucatar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296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137.</w:t>
            </w:r>
          </w:p>
        </w:tc>
        <w:tc>
          <w:tcPr>
            <w:tcW w:w="1283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Estetica si igiena corpului omenesc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Frizer-coafor-manichiurist-pedichiurist</w:t>
            </w:r>
          </w:p>
        </w:tc>
      </w:tr>
    </w:tbl>
    <w:p w:rsidR="007934FA" w:rsidRDefault="007934FA">
      <w:pPr>
        <w:pStyle w:val="NormalWeb"/>
        <w:spacing w:before="0" w:beforeAutospacing="0" w:after="240" w:afterAutospacing="0"/>
        <w:divId w:val="843087795"/>
        <w:rPr>
          <w:rFonts w:ascii="Arial" w:hAnsi="Arial" w:cs="Arial"/>
          <w:b/>
          <w:bCs/>
          <w:sz w:val="20"/>
          <w:szCs w:val="20"/>
        </w:rPr>
      </w:pPr>
    </w:p>
    <w:p w:rsidR="007934FA" w:rsidRDefault="007934FA">
      <w:pPr>
        <w:pStyle w:val="NormalWeb"/>
        <w:spacing w:before="0" w:beforeAutospacing="0" w:after="240" w:afterAutospacing="0"/>
        <w:divId w:val="843087795"/>
        <w:rPr>
          <w:rFonts w:ascii="Arial" w:hAnsi="Arial" w:cs="Arial"/>
          <w:b/>
          <w:bCs/>
          <w:sz w:val="20"/>
          <w:szCs w:val="20"/>
        </w:rPr>
      </w:pPr>
    </w:p>
    <w:p w:rsidR="007934FA" w:rsidRDefault="007934FA">
      <w:pPr>
        <w:pStyle w:val="NormalWeb"/>
        <w:spacing w:before="0" w:beforeAutospacing="0" w:after="240" w:afterAutospacing="0"/>
        <w:divId w:val="843087795"/>
        <w:rPr>
          <w:rFonts w:ascii="Arial" w:hAnsi="Arial" w:cs="Arial"/>
          <w:b/>
          <w:bCs/>
          <w:sz w:val="20"/>
          <w:szCs w:val="20"/>
        </w:rPr>
      </w:pPr>
    </w:p>
    <w:p w:rsidR="00F12F4A" w:rsidRPr="007934FA" w:rsidRDefault="00F12F4A">
      <w:pPr>
        <w:pStyle w:val="NormalWeb"/>
        <w:spacing w:before="0" w:beforeAutospacing="0" w:after="240" w:afterAutospacing="0"/>
        <w:divId w:val="843087795"/>
        <w:rPr>
          <w:rFonts w:ascii="Arial" w:hAnsi="Arial" w:cs="Arial"/>
          <w:b/>
          <w:sz w:val="20"/>
          <w:szCs w:val="20"/>
        </w:rPr>
      </w:pPr>
      <w:proofErr w:type="spellStart"/>
      <w:r w:rsidRPr="007934FA">
        <w:rPr>
          <w:rFonts w:ascii="Arial" w:hAnsi="Arial" w:cs="Arial"/>
          <w:b/>
          <w:bCs/>
          <w:sz w:val="20"/>
          <w:szCs w:val="20"/>
        </w:rPr>
        <w:lastRenderedPageBreak/>
        <w:t>Calificari</w:t>
      </w:r>
      <w:proofErr w:type="spellEnd"/>
      <w:r w:rsidRPr="007934FA">
        <w:rPr>
          <w:rFonts w:ascii="Arial" w:hAnsi="Arial" w:cs="Arial"/>
          <w:b/>
          <w:bCs/>
          <w:sz w:val="20"/>
          <w:szCs w:val="20"/>
        </w:rPr>
        <w:t xml:space="preserve"> profesionale - nivel 4 al Cad</w:t>
      </w:r>
      <w:r w:rsidR="007934FA">
        <w:rPr>
          <w:rFonts w:ascii="Arial" w:hAnsi="Arial" w:cs="Arial"/>
          <w:b/>
          <w:bCs/>
          <w:sz w:val="20"/>
          <w:szCs w:val="20"/>
        </w:rPr>
        <w:t xml:space="preserve">rului </w:t>
      </w:r>
      <w:proofErr w:type="spellStart"/>
      <w:r w:rsidR="007934FA">
        <w:rPr>
          <w:rFonts w:ascii="Arial" w:hAnsi="Arial" w:cs="Arial"/>
          <w:b/>
          <w:bCs/>
          <w:sz w:val="20"/>
          <w:szCs w:val="20"/>
        </w:rPr>
        <w:t>national</w:t>
      </w:r>
      <w:proofErr w:type="spellEnd"/>
      <w:r w:rsidR="007934FA">
        <w:rPr>
          <w:rFonts w:ascii="Arial" w:hAnsi="Arial" w:cs="Arial"/>
          <w:b/>
          <w:bCs/>
          <w:sz w:val="20"/>
          <w:szCs w:val="20"/>
        </w:rPr>
        <w:t xml:space="preserve"> al </w:t>
      </w:r>
      <w:proofErr w:type="spellStart"/>
      <w:r w:rsidR="007934FA">
        <w:rPr>
          <w:rFonts w:ascii="Arial" w:hAnsi="Arial" w:cs="Arial"/>
          <w:b/>
          <w:bCs/>
          <w:sz w:val="20"/>
          <w:szCs w:val="20"/>
        </w:rPr>
        <w:t>calificarilor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1149"/>
        <w:gridCol w:w="2550"/>
        <w:gridCol w:w="5173"/>
      </w:tblGrid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59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Profilul</w:t>
            </w:r>
          </w:p>
        </w:tc>
        <w:tc>
          <w:tcPr>
            <w:tcW w:w="13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Domeniul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pregatirii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baza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Calificarea profesionala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9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Servicii</w:t>
            </w: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Turism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alimentatie</w:t>
            </w:r>
            <w:proofErr w:type="spellEnd"/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turism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hotelarie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gastronomie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Organizator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banqueting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Economic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activitati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posta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activitati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economice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administratie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Comert</w:t>
            </w:r>
            <w:proofErr w:type="spellEnd"/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achizitii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contractari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activitati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comert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Estetica si igiena corpului omenesc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Coafor stilist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59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Resurse naturale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protectia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mediului</w:t>
            </w: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Agricultura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agronom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horticultor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zootehnist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agricultura ecologica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agroturism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agromontan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veterinar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pentru animale de companie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agricultura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Industrie alimentara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analize produse alimentare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prelucrarea produselor de origine animala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morarit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panificatie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produse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fainoase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industria alimentara fermentativa si in prelucrarea legumelor si fructelor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industria alimentara extractiva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industria alimentara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Silvicultura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silvicultura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exploatari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forestiere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Protectia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mediului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ecolog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protectia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calitatii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mediului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hidrometeorolog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Chimie industriala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chimist de laborator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59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</w:t>
            </w: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Mecanica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mecatronist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proiectant CAD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32.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mecanic pentru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intretinere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reparatii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33.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prelucrari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mecanice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34.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transporturi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35.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navale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36.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prelucrari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masini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cu comanda numerica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37.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prelucrari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cald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38.</w:t>
            </w:r>
          </w:p>
        </w:tc>
        <w:tc>
          <w:tcPr>
            <w:tcW w:w="59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</w:t>
            </w: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Electromecanica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electromecanic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39.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bord (avion)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40.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aviatie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41.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Electronica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automatizari</w:t>
            </w:r>
            <w:proofErr w:type="spellEnd"/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operator tehnica de calcul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telecomunicatii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43.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operator telematica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44.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automatizari</w:t>
            </w:r>
            <w:proofErr w:type="spellEnd"/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45.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electronist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46.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operator roboti industriali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47.</w:t>
            </w:r>
          </w:p>
        </w:tc>
        <w:tc>
          <w:tcPr>
            <w:tcW w:w="590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</w:t>
            </w:r>
          </w:p>
        </w:tc>
        <w:tc>
          <w:tcPr>
            <w:tcW w:w="1328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Electric</w:t>
            </w: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electrician electronist auto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48.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electrice</w:t>
            </w:r>
          </w:p>
        </w:tc>
      </w:tr>
      <w:tr w:rsidR="00F12F4A" w:rsidRPr="007934FA" w:rsidTr="00F12F4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49.</w:t>
            </w:r>
          </w:p>
        </w:tc>
        <w:tc>
          <w:tcPr>
            <w:tcW w:w="590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pct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electrotehnist</w:t>
            </w:r>
            <w:proofErr w:type="spellEnd"/>
          </w:p>
        </w:tc>
      </w:tr>
    </w:tbl>
    <w:p w:rsidR="00F12F4A" w:rsidRPr="007934FA" w:rsidRDefault="00F12F4A">
      <w:pPr>
        <w:pStyle w:val="NormalWeb"/>
        <w:spacing w:before="0" w:beforeAutospacing="0" w:after="0" w:afterAutospacing="0"/>
        <w:divId w:val="843087795"/>
        <w:rPr>
          <w:rFonts w:ascii="Arial" w:hAnsi="Arial" w:cs="Arial"/>
          <w:b/>
          <w:sz w:val="20"/>
          <w:szCs w:val="20"/>
        </w:rPr>
      </w:pPr>
      <w:r w:rsidRPr="007934FA">
        <w:rPr>
          <w:rFonts w:ascii="Arial" w:hAnsi="Arial" w:cs="Arial"/>
          <w:b/>
          <w:bCs/>
          <w:vanish/>
          <w:sz w:val="20"/>
          <w:szCs w:val="20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1459"/>
        <w:gridCol w:w="2890"/>
        <w:gridCol w:w="4524"/>
      </w:tblGrid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50.</w:t>
            </w:r>
          </w:p>
        </w:tc>
        <w:tc>
          <w:tcPr>
            <w:tcW w:w="753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energetician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metrolog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Chimie industriala</w:t>
            </w: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chimie industriala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Materiale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industria sticlei si ceramicii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industria materialelor de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lucrari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publice</w:t>
            </w: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desenator pentru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instalatii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lucrari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publice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instalator pentru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constructii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Industrie textila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pielarie</w:t>
            </w:r>
            <w:proofErr w:type="spellEnd"/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designer vestimentar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59.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industria textila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60.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in industria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pielariei</w:t>
            </w:r>
            <w:proofErr w:type="spellEnd"/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61.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Fabricarea produselor din lemn</w:t>
            </w: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designer mobila si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amenajari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interioare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62.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proiectant produse finite din lemn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63.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in prelucrarea lemnului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64.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 poligrafice</w:t>
            </w: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poligraf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65.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productie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poligrafica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66.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pct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Productie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media</w:t>
            </w: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operator procesare text/imagine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67.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audio-video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68.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Tehnician </w:t>
            </w:r>
            <w:proofErr w:type="spellStart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productie</w:t>
            </w:r>
            <w:proofErr w:type="spellEnd"/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film si televiziune</w:t>
            </w:r>
          </w:p>
        </w:tc>
      </w:tr>
      <w:tr w:rsidR="00F12F4A" w:rsidRPr="007934FA" w:rsidTr="007934FA">
        <w:trPr>
          <w:divId w:val="843087795"/>
          <w:tblCellSpacing w:w="15" w:type="dxa"/>
        </w:trPr>
        <w:tc>
          <w:tcPr>
            <w:tcW w:w="301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69.</w:t>
            </w: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p w:rsidR="00F12F4A" w:rsidRPr="007934FA" w:rsidRDefault="00F12F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12F4A" w:rsidRPr="007934FA" w:rsidRDefault="00F12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934FA">
              <w:rPr>
                <w:rFonts w:ascii="Arial" w:hAnsi="Arial" w:cs="Arial"/>
                <w:b/>
                <w:bCs/>
                <w:sz w:val="20"/>
                <w:szCs w:val="20"/>
              </w:rPr>
              <w:t>Tehnician multimedia</w:t>
            </w:r>
          </w:p>
        </w:tc>
      </w:tr>
    </w:tbl>
    <w:p w:rsidR="00F12F4A" w:rsidRPr="007934FA" w:rsidRDefault="00F12F4A" w:rsidP="007934FA">
      <w:pPr>
        <w:pStyle w:val="NormalWeb"/>
        <w:spacing w:before="0" w:beforeAutospacing="0" w:after="0" w:afterAutospacing="0"/>
        <w:divId w:val="843087795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F12F4A" w:rsidRPr="007934FA" w:rsidSect="007934FA">
      <w:pgSz w:w="12240" w:h="15840"/>
      <w:pgMar w:top="1440" w:right="1440" w:bottom="1440" w:left="144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69B" w:rsidRDefault="00D4569B" w:rsidP="00F12F4A">
      <w:pPr>
        <w:spacing w:after="0" w:line="240" w:lineRule="auto"/>
      </w:pPr>
      <w:r>
        <w:separator/>
      </w:r>
    </w:p>
  </w:endnote>
  <w:endnote w:type="continuationSeparator" w:id="0">
    <w:p w:rsidR="00D4569B" w:rsidRDefault="00D4569B" w:rsidP="00F1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69B" w:rsidRDefault="00D4569B" w:rsidP="00F12F4A">
      <w:pPr>
        <w:spacing w:after="0" w:line="240" w:lineRule="auto"/>
      </w:pPr>
      <w:r>
        <w:separator/>
      </w:r>
    </w:p>
  </w:footnote>
  <w:footnote w:type="continuationSeparator" w:id="0">
    <w:p w:rsidR="00D4569B" w:rsidRDefault="00D4569B" w:rsidP="00F12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CB"/>
    <w:rsid w:val="006F02CB"/>
    <w:rsid w:val="007934FA"/>
    <w:rsid w:val="00D4569B"/>
    <w:rsid w:val="00D70C51"/>
    <w:rsid w:val="00F1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12DA"/>
  <w15:docId w15:val="{9258715F-ECDC-4C04-A940-7392433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Pr>
      <w:rFonts w:ascii="Courier New" w:hAnsi="Courier New" w:cs="Courier New"/>
      <w:sz w:val="20"/>
      <w:szCs w:val="20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ntet">
    <w:name w:val="header"/>
    <w:basedOn w:val="Normal"/>
    <w:link w:val="AntetCaracter"/>
    <w:uiPriority w:val="99"/>
    <w:unhideWhenUsed/>
    <w:rsid w:val="00F12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12F4A"/>
  </w:style>
  <w:style w:type="paragraph" w:styleId="Subsol">
    <w:name w:val="footer"/>
    <w:basedOn w:val="Normal"/>
    <w:link w:val="SubsolCaracter"/>
    <w:uiPriority w:val="99"/>
    <w:unhideWhenUsed/>
    <w:rsid w:val="00F12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12F4A"/>
  </w:style>
  <w:style w:type="character" w:customStyle="1" w:styleId="lex-taiat">
    <w:name w:val="lex-taiat"/>
    <w:basedOn w:val="Fontdeparagrafimplici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1338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Mihaela</cp:lastModifiedBy>
  <cp:revision>2</cp:revision>
  <dcterms:created xsi:type="dcterms:W3CDTF">2025-12-05T08:31:00Z</dcterms:created>
  <dcterms:modified xsi:type="dcterms:W3CDTF">2025-12-05T08:31:00Z</dcterms:modified>
</cp:coreProperties>
</file>